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附表2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仿宋"/>
          <w:bCs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2"/>
          <w:szCs w:val="32"/>
        </w:rPr>
        <w:t>广西艺术学院硕士研究生转学（转入）申请表</w:t>
      </w:r>
    </w:p>
    <w:bookmarkEnd w:id="0"/>
    <w:tbl>
      <w:tblPr>
        <w:tblStyle w:val="2"/>
        <w:tblW w:w="9959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70"/>
        <w:gridCol w:w="656"/>
        <w:gridCol w:w="676"/>
        <w:gridCol w:w="803"/>
        <w:gridCol w:w="674"/>
        <w:gridCol w:w="526"/>
        <w:gridCol w:w="1078"/>
        <w:gridCol w:w="513"/>
        <w:gridCol w:w="1102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ind w:firstLine="413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入学日期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培养类型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学术型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05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2805" w:type="dxa"/>
            <w:gridSpan w:val="4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原就读学校、学院</w:t>
            </w:r>
          </w:p>
        </w:tc>
        <w:tc>
          <w:tcPr>
            <w:tcW w:w="2809" w:type="dxa"/>
            <w:gridSpan w:val="4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原就读学科（专业）、研究方向</w:t>
            </w:r>
          </w:p>
        </w:tc>
        <w:tc>
          <w:tcPr>
            <w:tcW w:w="4071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拟转入我校教学单位</w:t>
            </w:r>
          </w:p>
        </w:tc>
        <w:tc>
          <w:tcPr>
            <w:tcW w:w="2809" w:type="dxa"/>
            <w:gridSpan w:val="4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拟转入学科（专业）、研究方向</w:t>
            </w:r>
          </w:p>
        </w:tc>
        <w:tc>
          <w:tcPr>
            <w:tcW w:w="407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</w:t>
            </w:r>
          </w:p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学理由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（申请详细理由可另行附页）</w:t>
            </w: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申请人签名（手印）：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拟转入教学单位专业考核意见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专业考核材料附后，包括：考核方式及时间、考核小组成员名单、学生笔试、面试等材料。</w:t>
            </w: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考核结果：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合格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不合格</w:t>
            </w: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考核小组组长签名：           年    月    日       教学单位公章：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拟转入导师意见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拟转入教学单位意见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2730" w:firstLineChars="1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负责人签名（公章）：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医务所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2310" w:firstLineChars="1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所长签名（公章）：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招生办公室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2100" w:firstLineChars="10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负责人签名（公章）：          年 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widowControl/>
              <w:spacing w:before="100" w:after="100" w:line="240" w:lineRule="exact"/>
              <w:ind w:firstLine="2310" w:firstLineChars="1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负责人签名（公章）：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484" w:type="dxa"/>
            <w:gridSpan w:val="9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注：1.随表附上《广西艺术学院研究生转学实施细则》中要求的其他材料。</w:t>
      </w:r>
    </w:p>
    <w:p>
      <w:pPr>
        <w:ind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2.如学生为因病转学的，还需我校医务所签署意见。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54F39DD-1E9A-413A-B8D8-8FAA29BD1612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93FAC0E-E91D-4EAF-A9E2-0B4C186C63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9B42911-2B89-480F-8728-8A9B4CBEA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155C"/>
    <w:rsid w:val="5B0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2020-08-18T04:11:00Z</dcterms:created>
  <dc:creator>D.Rong</dc:creator>
  <cp:lastModifiedBy>D.Rong</cp:lastModifiedBy>
  <dcterms:modified xsi:type="dcterms:W3CDTF">2020-08-18T04:12:17Z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